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D214" w14:textId="77777777" w:rsidR="00E64C77" w:rsidRDefault="00CF5656">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Coaching Agreement</w:t>
      </w:r>
    </w:p>
    <w:p w14:paraId="5A3D0A3A"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72BE3F6A" w14:textId="0371A205" w:rsidR="00E64C77" w:rsidRDefault="00CF5656">
      <w:pPr>
        <w:numPr>
          <w:ilvl w:val="0"/>
          <w:numId w:val="4"/>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Coaching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by and between</w:t>
      </w:r>
      <w:r w:rsidR="00566251">
        <w:rPr>
          <w:rFonts w:ascii="Times New Roman" w:eastAsia="Times New Roman" w:hAnsi="Times New Roman" w:cs="Times New Roman"/>
          <w:color w:val="000000"/>
          <w:sz w:val="24"/>
          <w:szCs w:val="24"/>
        </w:rPr>
        <w:t xml:space="preserve"> Mary Razemba and Sandra </w:t>
      </w:r>
      <w:proofErr w:type="spellStart"/>
      <w:r w:rsidR="00566251">
        <w:rPr>
          <w:rFonts w:ascii="Times New Roman" w:eastAsia="Times New Roman" w:hAnsi="Times New Roman" w:cs="Times New Roman"/>
          <w:color w:val="000000"/>
          <w:sz w:val="24"/>
          <w:szCs w:val="24"/>
        </w:rPr>
        <w:t>Munyoro</w:t>
      </w:r>
      <w:proofErr w:type="spellEnd"/>
      <w:r>
        <w:rPr>
          <w:rFonts w:ascii="Times New Roman" w:eastAsia="Times New Roman" w:hAnsi="Times New Roman" w:cs="Times New Roman"/>
          <w:color w:val="000000"/>
          <w:sz w:val="24"/>
          <w:szCs w:val="24"/>
        </w:rPr>
        <w:t xml:space="preserve">, with an address of </w:t>
      </w:r>
      <w:proofErr w:type="spellStart"/>
      <w:r w:rsidR="00566251">
        <w:rPr>
          <w:rFonts w:ascii="Times New Roman" w:eastAsia="Times New Roman" w:hAnsi="Times New Roman" w:cs="Times New Roman"/>
          <w:color w:val="000000"/>
          <w:sz w:val="24"/>
          <w:szCs w:val="24"/>
        </w:rPr>
        <w:t>Tiensestraat</w:t>
      </w:r>
      <w:proofErr w:type="spellEnd"/>
      <w:r w:rsidR="00566251">
        <w:rPr>
          <w:rFonts w:ascii="Times New Roman" w:eastAsia="Times New Roman" w:hAnsi="Times New Roman" w:cs="Times New Roman"/>
          <w:color w:val="000000"/>
          <w:sz w:val="24"/>
          <w:szCs w:val="24"/>
        </w:rPr>
        <w:t xml:space="preserve"> 131A, </w:t>
      </w:r>
      <w:proofErr w:type="spellStart"/>
      <w:r w:rsidR="00566251">
        <w:rPr>
          <w:rFonts w:ascii="Times New Roman" w:eastAsia="Times New Roman" w:hAnsi="Times New Roman" w:cs="Times New Roman"/>
          <w:color w:val="000000"/>
          <w:sz w:val="24"/>
          <w:szCs w:val="24"/>
        </w:rPr>
        <w:t>Scherpenheuvel-Zichem</w:t>
      </w:r>
      <w:proofErr w:type="spellEnd"/>
      <w:r w:rsidR="00566251">
        <w:rPr>
          <w:rFonts w:ascii="Times New Roman" w:eastAsia="Times New Roman" w:hAnsi="Times New Roman" w:cs="Times New Roman"/>
          <w:color w:val="000000"/>
          <w:sz w:val="24"/>
          <w:szCs w:val="24"/>
        </w:rPr>
        <w:t>, Belgium</w:t>
      </w:r>
      <w:r>
        <w:rPr>
          <w:rFonts w:ascii="Times New Roman" w:eastAsia="Times New Roman" w:hAnsi="Times New Roman" w:cs="Times New Roman"/>
          <w:color w:val="000000"/>
          <w:sz w:val="24"/>
          <w:szCs w:val="24"/>
        </w:rPr>
        <w:t xml:space="preserve"> (hereinafter referred to as the </w:t>
      </w:r>
      <w:r>
        <w:rPr>
          <w:rFonts w:ascii="Times New Roman" w:eastAsia="Times New Roman" w:hAnsi="Times New Roman" w:cs="Times New Roman"/>
          <w:b/>
          <w:color w:val="000000"/>
          <w:sz w:val="24"/>
          <w:szCs w:val="24"/>
        </w:rPr>
        <w:t>“Coach</w:t>
      </w:r>
      <w:r w:rsidR="00566251">
        <w:rPr>
          <w:rFonts w:ascii="Times New Roman" w:eastAsia="Times New Roman" w:hAnsi="Times New Roman" w:cs="Times New Roman"/>
          <w:b/>
          <w:color w:val="000000"/>
          <w:sz w:val="24"/>
          <w:szCs w:val="24"/>
        </w:rPr>
        <w:t>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and</w:t>
      </w:r>
      <w:bookmarkStart w:id="0" w:name="_Hlk100909780"/>
      <w:r>
        <w:rPr>
          <w:rFonts w:ascii="Times New Roman" w:eastAsia="Times New Roman" w:hAnsi="Times New Roman" w:cs="Times New Roman"/>
          <w:color w:val="000000"/>
          <w:sz w:val="24"/>
          <w:szCs w:val="24"/>
        </w:rPr>
        <w:t xml:space="preserve"> ________________</w:t>
      </w:r>
      <w:bookmarkEnd w:id="0"/>
      <w:r w:rsidR="00566251">
        <w:rPr>
          <w:rFonts w:ascii="Times New Roman" w:eastAsia="Times New Roman" w:hAnsi="Times New Roman" w:cs="Times New Roman"/>
          <w:color w:val="000000"/>
          <w:sz w:val="24"/>
          <w:szCs w:val="24"/>
        </w:rPr>
        <w:t xml:space="preserve">  </w:t>
      </w:r>
      <w:r w:rsidR="00566251">
        <w:rPr>
          <w:rFonts w:ascii="Times New Roman" w:eastAsia="Times New Roman" w:hAnsi="Times New Roman" w:cs="Times New Roman"/>
          <w:color w:val="000000"/>
          <w:sz w:val="24"/>
          <w:szCs w:val="24"/>
        </w:rPr>
        <w:t xml:space="preserve"> ________________</w:t>
      </w:r>
      <w:r w:rsidR="0056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an address of ________________ </w:t>
      </w:r>
      <w:r w:rsidR="00566251" w:rsidRPr="00566251">
        <w:rPr>
          <w:rFonts w:ascii="Times New Roman" w:eastAsia="Times New Roman" w:hAnsi="Times New Roman" w:cs="Times New Roman"/>
          <w:color w:val="000000"/>
          <w:sz w:val="24"/>
          <w:szCs w:val="24"/>
        </w:rPr>
        <w:t xml:space="preserve"> ________________</w:t>
      </w:r>
      <w:r w:rsidR="00566251">
        <w:rPr>
          <w:rFonts w:ascii="Times New Roman" w:eastAsia="Times New Roman" w:hAnsi="Times New Roman" w:cs="Times New Roman"/>
          <w:color w:val="000000"/>
          <w:sz w:val="24"/>
          <w:szCs w:val="24"/>
        </w:rPr>
        <w:t xml:space="preserve"> ________________</w:t>
      </w:r>
      <w:r w:rsidR="00566251" w:rsidRPr="005662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w:t>
      </w:r>
      <w:r>
        <w:rPr>
          <w:rFonts w:ascii="Times New Roman" w:eastAsia="Times New Roman" w:hAnsi="Times New Roman" w:cs="Times New Roman"/>
          <w:b/>
          <w:color w:val="000000"/>
          <w:sz w:val="24"/>
          <w:szCs w:val="24"/>
        </w:rPr>
        <w:t>ties”</w:t>
      </w:r>
      <w:r>
        <w:rPr>
          <w:rFonts w:ascii="Times New Roman" w:eastAsia="Times New Roman" w:hAnsi="Times New Roman" w:cs="Times New Roman"/>
          <w:color w:val="000000"/>
          <w:sz w:val="24"/>
          <w:szCs w:val="24"/>
        </w:rPr>
        <w:t>).</w:t>
      </w:r>
    </w:p>
    <w:p w14:paraId="0793B860" w14:textId="77777777" w:rsidR="00E64C77" w:rsidRDefault="00CF565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 OF THE AGREEMENT</w:t>
      </w:r>
    </w:p>
    <w:p w14:paraId="4914FFE2" w14:textId="21A7B4F5" w:rsidR="00E64C77" w:rsidRDefault="00CF5656">
      <w:pPr>
        <w:numPr>
          <w:ilvl w:val="0"/>
          <w:numId w:val="4"/>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Purpose of this Agreement is to enter a coaching relationship between the Coach and the Client, where the Coach will train the Client and cultivate his/her personal</w:t>
      </w:r>
      <w:r w:rsidR="0056625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 professional </w:t>
      </w:r>
      <w:r>
        <w:rPr>
          <w:rFonts w:ascii="Times New Roman" w:eastAsia="Times New Roman" w:hAnsi="Times New Roman" w:cs="Times New Roman"/>
          <w:sz w:val="24"/>
          <w:szCs w:val="24"/>
        </w:rPr>
        <w:t>goals.</w:t>
      </w:r>
    </w:p>
    <w:p w14:paraId="45A9661B" w14:textId="0892939F" w:rsidR="00E64C77" w:rsidRDefault="00CF5656">
      <w:pPr>
        <w:numPr>
          <w:ilvl w:val="0"/>
          <w:numId w:val="4"/>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Coach will al</w:t>
      </w:r>
      <w:r>
        <w:rPr>
          <w:rFonts w:ascii="Times New Roman" w:eastAsia="Times New Roman" w:hAnsi="Times New Roman" w:cs="Times New Roman"/>
          <w:sz w:val="24"/>
          <w:szCs w:val="24"/>
        </w:rPr>
        <w:t>so create a plan to carry out the goals mentioned in this Agreement to maximize the Client’s personal and</w:t>
      </w:r>
      <w:r>
        <w:rPr>
          <w:rFonts w:ascii="Times New Roman" w:eastAsia="Times New Roman" w:hAnsi="Times New Roman" w:cs="Times New Roman"/>
          <w:sz w:val="24"/>
          <w:szCs w:val="24"/>
        </w:rPr>
        <w:t xml:space="preserve"> professional potential.</w:t>
      </w:r>
    </w:p>
    <w:p w14:paraId="0EBEEDF5" w14:textId="77777777" w:rsidR="00E64C77" w:rsidRDefault="00CF5656">
      <w:pPr>
        <w:spacing w:before="240"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w:t>
      </w:r>
    </w:p>
    <w:p w14:paraId="4DBB82CE" w14:textId="0BDAF354" w:rsidR="00E64C77" w:rsidRDefault="00CF5656">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enter into force on the date of the last signature by the Parties. It shall remain in force for a</w:t>
      </w:r>
      <w:r>
        <w:rPr>
          <w:rFonts w:ascii="Times New Roman" w:eastAsia="Times New Roman" w:hAnsi="Times New Roman" w:cs="Times New Roman"/>
          <w:sz w:val="24"/>
          <w:szCs w:val="24"/>
        </w:rPr>
        <w:t xml:space="preserve"> period of</w:t>
      </w:r>
      <w:r w:rsidR="00566251">
        <w:rPr>
          <w:rFonts w:ascii="Times New Roman" w:eastAsia="Times New Roman" w:hAnsi="Times New Roman" w:cs="Times New Roman"/>
          <w:sz w:val="24"/>
          <w:szCs w:val="24"/>
        </w:rPr>
        <w:t xml:space="preserve"> </w:t>
      </w:r>
      <w:r w:rsidR="00566251" w:rsidRPr="005F4A87">
        <w:rPr>
          <w:rFonts w:ascii="Times New Roman" w:eastAsia="Times New Roman" w:hAnsi="Times New Roman" w:cs="Times New Roman"/>
          <w:b/>
          <w:bCs/>
          <w:sz w:val="24"/>
          <w:szCs w:val="24"/>
          <w:highlight w:val="yellow"/>
        </w:rPr>
        <w:t>12 weeks</w:t>
      </w:r>
      <w:r w:rsidR="00566251">
        <w:rPr>
          <w:rFonts w:ascii="Times New Roman" w:eastAsia="Times New Roman" w:hAnsi="Times New Roman" w:cs="Times New Roman"/>
          <w:sz w:val="24"/>
          <w:szCs w:val="24"/>
        </w:rPr>
        <w:t xml:space="preserve"> including post care.</w:t>
      </w:r>
    </w:p>
    <w:p w14:paraId="2D95F885" w14:textId="77777777" w:rsidR="00E64C77" w:rsidRDefault="00CF5656">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be renewed only by the written consent of the Parties.</w:t>
      </w:r>
    </w:p>
    <w:p w14:paraId="6D6BDE6E" w14:textId="77777777" w:rsidR="00E64C77" w:rsidRDefault="00CF565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RESPONSIBILITIES AND DUTIES OF THE COACH TOWARDS THE CLIENT</w:t>
      </w:r>
    </w:p>
    <w:p w14:paraId="018990E0" w14:textId="094D666A" w:rsidR="00E64C77" w:rsidRDefault="00AE3091">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AE3091">
        <w:rPr>
          <w:rFonts w:ascii="Times New Roman" w:eastAsia="Times New Roman" w:hAnsi="Times New Roman" w:cs="Times New Roman"/>
          <w:color w:val="000000"/>
          <w:sz w:val="24"/>
          <w:szCs w:val="24"/>
        </w:rPr>
        <w:t>Coach will provide open and honest feedback</w:t>
      </w:r>
    </w:p>
    <w:p w14:paraId="0B6977C3" w14:textId="17F69D71" w:rsidR="00E64C77" w:rsidRDefault="00AD7A9F">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AE3091" w:rsidRPr="00AE3091">
        <w:rPr>
          <w:rFonts w:ascii="Times New Roman" w:eastAsia="Times New Roman" w:hAnsi="Times New Roman" w:cs="Times New Roman"/>
          <w:color w:val="000000"/>
          <w:sz w:val="24"/>
          <w:szCs w:val="24"/>
        </w:rPr>
        <w:t>elp the C</w:t>
      </w:r>
      <w:r>
        <w:rPr>
          <w:rFonts w:ascii="Times New Roman" w:eastAsia="Times New Roman" w:hAnsi="Times New Roman" w:cs="Times New Roman"/>
          <w:color w:val="000000"/>
          <w:sz w:val="24"/>
          <w:szCs w:val="24"/>
        </w:rPr>
        <w:t xml:space="preserve">lient </w:t>
      </w:r>
      <w:r w:rsidR="00AE3091" w:rsidRPr="00AE3091">
        <w:rPr>
          <w:rFonts w:ascii="Times New Roman" w:eastAsia="Times New Roman" w:hAnsi="Times New Roman" w:cs="Times New Roman"/>
          <w:color w:val="000000"/>
          <w:sz w:val="24"/>
          <w:szCs w:val="24"/>
        </w:rPr>
        <w:t>clearly identify developmental objectives</w:t>
      </w:r>
    </w:p>
    <w:p w14:paraId="5452A7AB" w14:textId="0553CEC2" w:rsidR="00AE3091" w:rsidRDefault="00AD7A9F">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AD7A9F">
        <w:rPr>
          <w:rFonts w:ascii="Times New Roman" w:eastAsia="Times New Roman" w:hAnsi="Times New Roman" w:cs="Times New Roman"/>
          <w:color w:val="000000"/>
          <w:sz w:val="24"/>
          <w:szCs w:val="24"/>
        </w:rPr>
        <w:t xml:space="preserve">elps the </w:t>
      </w:r>
      <w:r>
        <w:rPr>
          <w:rFonts w:ascii="Times New Roman" w:eastAsia="Times New Roman" w:hAnsi="Times New Roman" w:cs="Times New Roman"/>
          <w:color w:val="000000"/>
          <w:sz w:val="24"/>
          <w:szCs w:val="24"/>
        </w:rPr>
        <w:t>Client</w:t>
      </w:r>
      <w:r w:rsidRPr="00AD7A9F">
        <w:rPr>
          <w:rFonts w:ascii="Times New Roman" w:eastAsia="Times New Roman" w:hAnsi="Times New Roman" w:cs="Times New Roman"/>
          <w:color w:val="000000"/>
          <w:sz w:val="24"/>
          <w:szCs w:val="24"/>
        </w:rPr>
        <w:t xml:space="preserve"> navigate challenges to continue along the path towards the end goal.</w:t>
      </w:r>
    </w:p>
    <w:p w14:paraId="7B2FA038" w14:textId="7D30880E" w:rsidR="00AD7A9F" w:rsidRDefault="00AD7A9F">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the client with resources and templates to help them develop their personal and professional image and brand</w:t>
      </w:r>
    </w:p>
    <w:p w14:paraId="682432E4" w14:textId="77777777" w:rsidR="00E64C77" w:rsidRDefault="00CF565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RESPONSIBILITIES AND DUTIES OF THE CLIENT TOWARDS THE COACH</w:t>
      </w:r>
    </w:p>
    <w:p w14:paraId="432C209E" w14:textId="79D2D388" w:rsidR="00E64C77" w:rsidRDefault="00E618CC">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E618CC">
        <w:rPr>
          <w:rFonts w:ascii="Times New Roman" w:eastAsia="Times New Roman" w:hAnsi="Times New Roman" w:cs="Times New Roman"/>
          <w:color w:val="000000"/>
          <w:sz w:val="24"/>
          <w:szCs w:val="24"/>
        </w:rPr>
        <w:t>gree</w:t>
      </w:r>
      <w:r>
        <w:rPr>
          <w:rFonts w:ascii="Times New Roman" w:eastAsia="Times New Roman" w:hAnsi="Times New Roman" w:cs="Times New Roman"/>
          <w:color w:val="000000"/>
          <w:sz w:val="24"/>
          <w:szCs w:val="24"/>
        </w:rPr>
        <w:t>s</w:t>
      </w:r>
      <w:r w:rsidRPr="00E618CC">
        <w:rPr>
          <w:rFonts w:ascii="Times New Roman" w:eastAsia="Times New Roman" w:hAnsi="Times New Roman" w:cs="Times New Roman"/>
          <w:color w:val="000000"/>
          <w:sz w:val="24"/>
          <w:szCs w:val="24"/>
        </w:rPr>
        <w:t xml:space="preserve"> to communicate honestly</w:t>
      </w:r>
    </w:p>
    <w:p w14:paraId="750658B5" w14:textId="131B8787" w:rsidR="00AD7A9F" w:rsidRDefault="00AD7A9F" w:rsidP="00AD7A9F">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w:t>
      </w:r>
      <w:r w:rsidR="005F4A87" w:rsidRPr="005F4A87">
        <w:rPr>
          <w:rFonts w:ascii="Times New Roman" w:eastAsia="Times New Roman" w:hAnsi="Times New Roman" w:cs="Times New Roman"/>
          <w:color w:val="000000"/>
          <w:sz w:val="24"/>
          <w:szCs w:val="24"/>
        </w:rPr>
        <w:t xml:space="preserve"> open to feedback and assistance</w:t>
      </w:r>
    </w:p>
    <w:p w14:paraId="2AB02F32" w14:textId="4BBC40A2" w:rsidR="005F4A87" w:rsidRPr="00AD7A9F" w:rsidRDefault="00AD7A9F" w:rsidP="00AD7A9F">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5F4A87" w:rsidRPr="00AD7A9F">
        <w:rPr>
          <w:rFonts w:ascii="Times New Roman" w:eastAsia="Times New Roman" w:hAnsi="Times New Roman" w:cs="Times New Roman"/>
          <w:color w:val="000000"/>
          <w:sz w:val="24"/>
          <w:szCs w:val="24"/>
        </w:rPr>
        <w:t>reat</w:t>
      </w:r>
      <w:r>
        <w:rPr>
          <w:rFonts w:ascii="Times New Roman" w:eastAsia="Times New Roman" w:hAnsi="Times New Roman" w:cs="Times New Roman"/>
          <w:color w:val="000000"/>
          <w:sz w:val="24"/>
          <w:szCs w:val="24"/>
        </w:rPr>
        <w:t>e</w:t>
      </w:r>
      <w:r w:rsidR="005F4A87" w:rsidRPr="00AD7A9F">
        <w:rPr>
          <w:rFonts w:ascii="Times New Roman" w:eastAsia="Times New Roman" w:hAnsi="Times New Roman" w:cs="Times New Roman"/>
          <w:color w:val="000000"/>
          <w:sz w:val="24"/>
          <w:szCs w:val="24"/>
        </w:rPr>
        <w:t xml:space="preserve"> the time and energy to participate fully in the program.  </w:t>
      </w:r>
    </w:p>
    <w:p w14:paraId="111F6025" w14:textId="6E9D7C23" w:rsidR="00E64C77" w:rsidRDefault="00CF5656">
      <w:pPr>
        <w:spacing w:after="20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FOR SERV</w:t>
      </w:r>
      <w:r>
        <w:rPr>
          <w:rFonts w:ascii="Times New Roman" w:eastAsia="Times New Roman" w:hAnsi="Times New Roman" w:cs="Times New Roman"/>
          <w:b/>
          <w:sz w:val="24"/>
          <w:szCs w:val="24"/>
          <w:u w:val="single"/>
        </w:rPr>
        <w:t>ICES</w:t>
      </w:r>
    </w:p>
    <w:p w14:paraId="7BB812B3" w14:textId="422212F4" w:rsidR="00E64C77" w:rsidRDefault="00CF5656">
      <w:pPr>
        <w:numPr>
          <w:ilvl w:val="0"/>
          <w:numId w:val="4"/>
        </w:numPr>
        <w:pBdr>
          <w:top w:val="nil"/>
          <w:left w:val="nil"/>
          <w:bottom w:val="nil"/>
          <w:right w:val="nil"/>
          <w:between w:val="nil"/>
        </w:pBdr>
        <w:spacing w:after="200" w:line="276" w:lineRule="auto"/>
        <w:jc w:val="both"/>
        <w:rPr>
          <w:b/>
          <w:color w:val="000000"/>
          <w:sz w:val="24"/>
          <w:szCs w:val="24"/>
        </w:rPr>
      </w:pPr>
      <w:r>
        <w:rPr>
          <w:rFonts w:ascii="Times New Roman" w:eastAsia="Times New Roman" w:hAnsi="Times New Roman" w:cs="Times New Roman"/>
          <w:color w:val="000000"/>
          <w:sz w:val="24"/>
          <w:szCs w:val="24"/>
        </w:rPr>
        <w:t xml:space="preserve">The Client will pay the Coach an amount of </w:t>
      </w:r>
      <w:r w:rsidR="005F4A87" w:rsidRPr="00AE3091">
        <w:rPr>
          <w:rFonts w:ascii="Times New Roman" w:eastAsia="Times New Roman" w:hAnsi="Times New Roman" w:cs="Times New Roman"/>
          <w:color w:val="000000"/>
          <w:sz w:val="24"/>
          <w:szCs w:val="24"/>
          <w:highlight w:val="yellow"/>
        </w:rPr>
        <w:t>US$600</w:t>
      </w:r>
      <w:r w:rsidR="005F4A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the performance of the Services (hereinafter referred to as “</w:t>
      </w:r>
      <w:r>
        <w:rPr>
          <w:rFonts w:ascii="Times New Roman" w:eastAsia="Times New Roman" w:hAnsi="Times New Roman" w:cs="Times New Roman"/>
          <w:b/>
          <w:color w:val="000000"/>
          <w:sz w:val="24"/>
          <w:szCs w:val="24"/>
        </w:rPr>
        <w:t>the Fee</w:t>
      </w:r>
      <w:r>
        <w:rPr>
          <w:rFonts w:ascii="Times New Roman" w:eastAsia="Times New Roman" w:hAnsi="Times New Roman" w:cs="Times New Roman"/>
          <w:color w:val="000000"/>
          <w:sz w:val="24"/>
          <w:szCs w:val="24"/>
        </w:rPr>
        <w:t>”).</w:t>
      </w:r>
    </w:p>
    <w:p w14:paraId="29F0AC16" w14:textId="77777777" w:rsidR="005F4A87" w:rsidRPr="005F4A87" w:rsidRDefault="00CF5656">
      <w:pPr>
        <w:numPr>
          <w:ilvl w:val="0"/>
          <w:numId w:val="4"/>
        </w:numPr>
        <w:pBdr>
          <w:top w:val="nil"/>
          <w:left w:val="nil"/>
          <w:bottom w:val="nil"/>
          <w:right w:val="nil"/>
          <w:between w:val="nil"/>
        </w:pBdr>
        <w:spacing w:after="200" w:line="276" w:lineRule="auto"/>
        <w:jc w:val="both"/>
        <w:rPr>
          <w:b/>
          <w:sz w:val="24"/>
          <w:szCs w:val="24"/>
        </w:rPr>
      </w:pPr>
      <w:r>
        <w:rPr>
          <w:rFonts w:ascii="Times New Roman" w:eastAsia="Times New Roman" w:hAnsi="Times New Roman" w:cs="Times New Roman"/>
          <w:sz w:val="24"/>
          <w:szCs w:val="24"/>
        </w:rPr>
        <w:t>Whereas the Coach will invoice the Client</w:t>
      </w:r>
      <w:r w:rsidR="005F4A87">
        <w:rPr>
          <w:rFonts w:ascii="Times New Roman" w:eastAsia="Times New Roman" w:hAnsi="Times New Roman" w:cs="Times New Roman"/>
          <w:sz w:val="24"/>
          <w:szCs w:val="24"/>
        </w:rPr>
        <w:t xml:space="preserve"> in advance of the services</w:t>
      </w:r>
    </w:p>
    <w:p w14:paraId="4DAE2B20" w14:textId="77777777" w:rsidR="005F4A87" w:rsidRPr="005F4A87" w:rsidRDefault="005F4A87">
      <w:pPr>
        <w:numPr>
          <w:ilvl w:val="0"/>
          <w:numId w:val="4"/>
        </w:numPr>
        <w:pBdr>
          <w:top w:val="nil"/>
          <w:left w:val="nil"/>
          <w:bottom w:val="nil"/>
          <w:right w:val="nil"/>
          <w:between w:val="nil"/>
        </w:pBdr>
        <w:spacing w:after="200" w:line="276" w:lineRule="auto"/>
        <w:jc w:val="both"/>
        <w:rPr>
          <w:b/>
          <w:sz w:val="24"/>
          <w:szCs w:val="24"/>
        </w:rPr>
      </w:pPr>
      <w:r>
        <w:rPr>
          <w:rFonts w:ascii="Times New Roman" w:eastAsia="Times New Roman" w:hAnsi="Times New Roman" w:cs="Times New Roman"/>
          <w:sz w:val="24"/>
          <w:szCs w:val="24"/>
        </w:rPr>
        <w:t xml:space="preserve">Registration is only considered complete once a payment has been made. </w:t>
      </w:r>
    </w:p>
    <w:p w14:paraId="3B266FCC" w14:textId="77777777" w:rsidR="005F4A87" w:rsidRPr="005F4A87" w:rsidRDefault="005F4A87">
      <w:pPr>
        <w:numPr>
          <w:ilvl w:val="0"/>
          <w:numId w:val="4"/>
        </w:numPr>
        <w:pBdr>
          <w:top w:val="nil"/>
          <w:left w:val="nil"/>
          <w:bottom w:val="nil"/>
          <w:right w:val="nil"/>
          <w:between w:val="nil"/>
        </w:pBdr>
        <w:spacing w:after="200" w:line="276" w:lineRule="auto"/>
        <w:jc w:val="both"/>
        <w:rPr>
          <w:b/>
          <w:sz w:val="24"/>
          <w:szCs w:val="24"/>
        </w:rPr>
      </w:pPr>
      <w:r>
        <w:rPr>
          <w:rFonts w:ascii="Times New Roman" w:eastAsia="Times New Roman" w:hAnsi="Times New Roman" w:cs="Times New Roman"/>
          <w:sz w:val="24"/>
          <w:szCs w:val="24"/>
        </w:rPr>
        <w:t>Payment will be made in a maximum of 2 (two) instalments the second of which is expected half way through the program, in the 6</w:t>
      </w:r>
      <w:r w:rsidRPr="005F4A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w:t>
      </w:r>
    </w:p>
    <w:p w14:paraId="5FB2641F" w14:textId="227632F2" w:rsidR="00E64C77" w:rsidRPr="006A2CAE" w:rsidRDefault="005F4A87">
      <w:pPr>
        <w:numPr>
          <w:ilvl w:val="0"/>
          <w:numId w:val="4"/>
        </w:numPr>
        <w:pBdr>
          <w:top w:val="nil"/>
          <w:left w:val="nil"/>
          <w:bottom w:val="nil"/>
          <w:right w:val="nil"/>
          <w:between w:val="nil"/>
        </w:pBdr>
        <w:spacing w:after="200" w:line="276" w:lineRule="auto"/>
        <w:jc w:val="both"/>
        <w:rPr>
          <w:b/>
          <w:sz w:val="24"/>
          <w:szCs w:val="24"/>
        </w:rPr>
      </w:pPr>
      <w:r>
        <w:rPr>
          <w:rFonts w:ascii="Times New Roman" w:eastAsia="Times New Roman" w:hAnsi="Times New Roman" w:cs="Times New Roman"/>
          <w:sz w:val="24"/>
          <w:szCs w:val="24"/>
        </w:rPr>
        <w:t xml:space="preserve">Failure to make a timely payment will </w:t>
      </w:r>
      <w:r w:rsidR="006A2CAE">
        <w:rPr>
          <w:rFonts w:ascii="Times New Roman" w:eastAsia="Times New Roman" w:hAnsi="Times New Roman" w:cs="Times New Roman"/>
          <w:sz w:val="24"/>
          <w:szCs w:val="24"/>
        </w:rPr>
        <w:t xml:space="preserve"> result in the Client being excluded from the program.</w:t>
      </w:r>
    </w:p>
    <w:p w14:paraId="2B8D4116" w14:textId="669D14EB" w:rsidR="006A2CAE" w:rsidRDefault="006A2CAE">
      <w:pPr>
        <w:numPr>
          <w:ilvl w:val="0"/>
          <w:numId w:val="4"/>
        </w:numPr>
        <w:pBdr>
          <w:top w:val="nil"/>
          <w:left w:val="nil"/>
          <w:bottom w:val="nil"/>
          <w:right w:val="nil"/>
          <w:between w:val="nil"/>
        </w:pBdr>
        <w:spacing w:after="200" w:line="276" w:lineRule="auto"/>
        <w:jc w:val="both"/>
        <w:rPr>
          <w:b/>
          <w:sz w:val="24"/>
          <w:szCs w:val="24"/>
        </w:rPr>
      </w:pPr>
      <w:r>
        <w:rPr>
          <w:rFonts w:ascii="Times New Roman" w:eastAsia="Times New Roman" w:hAnsi="Times New Roman" w:cs="Times New Roman"/>
          <w:sz w:val="24"/>
          <w:szCs w:val="24"/>
        </w:rPr>
        <w:t>All payments for services are non-negotiable and non-refundable.</w:t>
      </w:r>
    </w:p>
    <w:p w14:paraId="59B7E648"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CONFIDENTIALITY </w:t>
      </w:r>
    </w:p>
    <w:p w14:paraId="01A406EB" w14:textId="0CAA0704" w:rsidR="00D45232" w:rsidRPr="00D45232" w:rsidRDefault="00CF5656">
      <w:pPr>
        <w:numPr>
          <w:ilvl w:val="0"/>
          <w:numId w:val="4"/>
        </w:numPr>
        <w:pBdr>
          <w:top w:val="nil"/>
          <w:left w:val="nil"/>
          <w:bottom w:val="nil"/>
          <w:right w:val="nil"/>
          <w:between w:val="nil"/>
        </w:pBdr>
        <w:spacing w:after="200" w:line="276" w:lineRule="auto"/>
        <w:jc w:val="both"/>
        <w:rPr>
          <w:b/>
          <w:sz w:val="24"/>
          <w:szCs w:val="24"/>
        </w:rPr>
      </w:pPr>
      <w:hyperlink r:id="rId5">
        <w:r>
          <w:rPr>
            <w:rFonts w:ascii="Times New Roman" w:eastAsia="Times New Roman" w:hAnsi="Times New Roman" w:cs="Times New Roman"/>
            <w:sz w:val="24"/>
            <w:szCs w:val="24"/>
          </w:rPr>
          <w:t>All terms</w:t>
        </w:r>
      </w:hyperlink>
      <w:r>
        <w:rPr>
          <w:rFonts w:ascii="Times New Roman" w:eastAsia="Times New Roman" w:hAnsi="Times New Roman" w:cs="Times New Roman"/>
          <w:sz w:val="24"/>
          <w:szCs w:val="24"/>
        </w:rPr>
        <w:t xml:space="preserve"> and conditions of this Agreement </w:t>
      </w:r>
      <w:r w:rsidR="00D45232">
        <w:rPr>
          <w:rFonts w:ascii="Times New Roman" w:eastAsia="Times New Roman" w:hAnsi="Times New Roman" w:cs="Times New Roman"/>
          <w:sz w:val="24"/>
          <w:szCs w:val="24"/>
        </w:rPr>
        <w:t xml:space="preserve">and </w:t>
      </w:r>
      <w:r w:rsidR="006A2CAE">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materials provided during the term of the Agreement must be kept confidential by the Client,</w:t>
      </w:r>
    </w:p>
    <w:p w14:paraId="46D3624C" w14:textId="108AEBD8" w:rsidR="00E64C77" w:rsidRPr="00D45232" w:rsidRDefault="00CF5656">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Disclosing or using this information for any purpose beyond the scope of this Agreement, or beyond the exceptions set forth above, is expressly forbidden without the prior consent of the Coach</w:t>
      </w:r>
      <w:r w:rsidR="00D45232">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14:paraId="3C867B0F" w14:textId="1BE4398B" w:rsidR="00D45232" w:rsidRPr="00AE3091" w:rsidRDefault="00D45232">
      <w:pPr>
        <w:numPr>
          <w:ilvl w:val="0"/>
          <w:numId w:val="3"/>
        </w:numPr>
        <w:pBdr>
          <w:top w:val="nil"/>
          <w:left w:val="nil"/>
          <w:bottom w:val="nil"/>
          <w:right w:val="nil"/>
          <w:between w:val="nil"/>
        </w:pBdr>
        <w:spacing w:after="200" w:line="240" w:lineRule="auto"/>
        <w:jc w:val="both"/>
        <w:rPr>
          <w:color w:val="000000"/>
          <w:sz w:val="24"/>
          <w:szCs w:val="24"/>
          <w:highlight w:val="yellow"/>
        </w:rPr>
      </w:pPr>
      <w:r w:rsidRPr="00AE3091">
        <w:rPr>
          <w:rFonts w:ascii="Times New Roman" w:eastAsia="Times New Roman" w:hAnsi="Times New Roman" w:cs="Times New Roman"/>
          <w:sz w:val="24"/>
          <w:szCs w:val="24"/>
          <w:highlight w:val="yellow"/>
        </w:rPr>
        <w:t>All material and resources in this program are the intellectual property of the coaches . Sharing material and information from the program will result in punishment to the full extent of the law under the protection of privacy and protection of international property laws applicable in all nations.</w:t>
      </w:r>
    </w:p>
    <w:p w14:paraId="366EDF18" w14:textId="1A21B3C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CANCELLATION POLICY</w:t>
      </w:r>
      <w:r w:rsidR="00D45232">
        <w:rPr>
          <w:rFonts w:ascii="Times New Roman" w:eastAsia="Times New Roman" w:hAnsi="Times New Roman" w:cs="Times New Roman"/>
          <w:b/>
          <w:sz w:val="24"/>
          <w:szCs w:val="24"/>
          <w:u w:val="single"/>
        </w:rPr>
        <w:t xml:space="preserve"> FOR ONE ON ONE CALLS</w:t>
      </w:r>
    </w:p>
    <w:p w14:paraId="56715B42"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Whereas the Clien</w:t>
      </w:r>
      <w:r>
        <w:rPr>
          <w:rFonts w:ascii="Times New Roman" w:eastAsia="Times New Roman" w:hAnsi="Times New Roman" w:cs="Times New Roman"/>
          <w:sz w:val="24"/>
          <w:szCs w:val="24"/>
        </w:rPr>
        <w:t xml:space="preserve">t agrees that it is his/her responsibility to notify the Coach of the exact number of hours prior to engaging in the scheduled calls and/or meetings. </w:t>
      </w:r>
    </w:p>
    <w:p w14:paraId="55C6CE03"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Coach reserves the right to bill the Client for a missed meeting. </w:t>
      </w:r>
    </w:p>
    <w:p w14:paraId="46DA3D87"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Coach will attempt in good fai</w:t>
      </w:r>
      <w:r>
        <w:rPr>
          <w:rFonts w:ascii="Times New Roman" w:eastAsia="Times New Roman" w:hAnsi="Times New Roman" w:cs="Times New Roman"/>
          <w:sz w:val="24"/>
          <w:szCs w:val="24"/>
        </w:rPr>
        <w:t>th to reschedule the missed meeting.</w:t>
      </w:r>
    </w:p>
    <w:p w14:paraId="3D774839"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INTELLECTUAL PROPERTY</w:t>
      </w:r>
    </w:p>
    <w:p w14:paraId="241A86EE"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Hereby, the Client agrees that any intellectual property provided to him/her by the Coach will remain the sole property of the Coach, including, but not limited to, copyrights, patents, trade secre</w:t>
      </w:r>
      <w:r>
        <w:rPr>
          <w:rFonts w:ascii="Times New Roman" w:eastAsia="Times New Roman" w:hAnsi="Times New Roman" w:cs="Times New Roman"/>
          <w:sz w:val="24"/>
          <w:szCs w:val="24"/>
        </w:rPr>
        <w:t xml:space="preserve">t rights, and other intellectual property rights associated with any ideas, concepts, techniques, inventions, processes, works of authorship, confidential information or trade secrets. </w:t>
      </w:r>
      <w:r>
        <w:rPr>
          <w:rFonts w:ascii="Times New Roman" w:eastAsia="Times New Roman" w:hAnsi="Times New Roman" w:cs="Times New Roman"/>
          <w:sz w:val="24"/>
          <w:szCs w:val="24"/>
        </w:rPr>
        <w:tab/>
      </w:r>
    </w:p>
    <w:p w14:paraId="28B7123B"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EXCLUSIVITY </w:t>
      </w:r>
    </w:p>
    <w:p w14:paraId="12433D00"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agree that this Agreement is not an exclusiv</w:t>
      </w:r>
      <w:r>
        <w:rPr>
          <w:rFonts w:ascii="Times New Roman" w:eastAsia="Times New Roman" w:hAnsi="Times New Roman" w:cs="Times New Roman"/>
          <w:sz w:val="24"/>
          <w:szCs w:val="24"/>
        </w:rPr>
        <w:t xml:space="preserve">e arrangement and that the Coach is entitled to enter into other similar agreements with other clients. </w:t>
      </w:r>
    </w:p>
    <w:p w14:paraId="3887DB21"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4EEE4852"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In no event shall the Coach be liable for any damages for any indirect, consequential or special damages.</w:t>
      </w:r>
    </w:p>
    <w:p w14:paraId="265948A2"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Coach, hereby, ma</w:t>
      </w:r>
      <w:r>
        <w:rPr>
          <w:rFonts w:ascii="Times New Roman" w:eastAsia="Times New Roman" w:hAnsi="Times New Roman" w:cs="Times New Roman"/>
          <w:sz w:val="24"/>
          <w:szCs w:val="24"/>
        </w:rPr>
        <w:t>kes no guarantees, representations or warranties of any kind or nature, express or implied, with respect to the coaching services negotiated, agreed upon and rendered.</w:t>
      </w:r>
    </w:p>
    <w:p w14:paraId="4A443655"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35E53FA9"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In the event that any provision of this Agreement is found to be void and unenforceable by a court of competent jurisdiction, then the remaining provisions will remain in force in accordance with the Parties’ intention.</w:t>
      </w:r>
    </w:p>
    <w:p w14:paraId="36C7F5A3" w14:textId="77777777" w:rsidR="00E64C77" w:rsidRDefault="00CF565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30272D61" w14:textId="69CA6791" w:rsidR="00E64C77" w:rsidRDefault="00CF5656">
      <w:pPr>
        <w:numPr>
          <w:ilvl w:val="0"/>
          <w:numId w:val="3"/>
        </w:numPr>
        <w:pBdr>
          <w:top w:val="nil"/>
          <w:left w:val="nil"/>
          <w:bottom w:val="nil"/>
          <w:right w:val="nil"/>
          <w:between w:val="nil"/>
        </w:pBdr>
        <w:spacing w:after="200" w:line="240" w:lineRule="auto"/>
        <w:jc w:val="both"/>
        <w:rPr>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w:t>
      </w:r>
      <w:r w:rsidR="00C61F62">
        <w:rPr>
          <w:rFonts w:ascii="Times New Roman" w:eastAsia="Times New Roman" w:hAnsi="Times New Roman" w:cs="Times New Roman"/>
          <w:sz w:val="24"/>
          <w:szCs w:val="24"/>
        </w:rPr>
        <w:t>.</w:t>
      </w:r>
    </w:p>
    <w:p w14:paraId="6A04C0CC" w14:textId="77777777" w:rsidR="00E64C77" w:rsidRDefault="00CF565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536534CA" w14:textId="2024927D"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Any dispute or difference whatsoever arising out of or in connection with this Ag</w:t>
      </w:r>
      <w:r>
        <w:rPr>
          <w:rFonts w:ascii="Times New Roman" w:eastAsia="Times New Roman" w:hAnsi="Times New Roman" w:cs="Times New Roman"/>
          <w:sz w:val="24"/>
          <w:szCs w:val="24"/>
        </w:rPr>
        <w:t>reement shall be submitted to arbitration/mediation/negotiation (circle one) in accordance with, and subject to the law</w:t>
      </w:r>
      <w:r>
        <w:rPr>
          <w:rFonts w:ascii="Times New Roman" w:eastAsia="Times New Roman" w:hAnsi="Times New Roman" w:cs="Times New Roman"/>
          <w:sz w:val="24"/>
          <w:szCs w:val="24"/>
        </w:rPr>
        <w:t>.</w:t>
      </w:r>
    </w:p>
    <w:p w14:paraId="6CA70BB0" w14:textId="77777777" w:rsidR="00E64C77" w:rsidRDefault="00CF565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ATTORNEY FEES</w:t>
      </w:r>
      <w:r>
        <w:rPr>
          <w:rFonts w:ascii="Times New Roman" w:eastAsia="Times New Roman" w:hAnsi="Times New Roman" w:cs="Times New Roman"/>
          <w:b/>
          <w:sz w:val="24"/>
          <w:szCs w:val="24"/>
          <w:u w:val="single"/>
        </w:rPr>
        <w:tab/>
      </w:r>
    </w:p>
    <w:p w14:paraId="5F7844C3" w14:textId="77777777" w:rsidR="00E64C77" w:rsidRDefault="00CF5656">
      <w:pPr>
        <w:numPr>
          <w:ilvl w:val="0"/>
          <w:numId w:val="3"/>
        </w:numPr>
        <w:pBdr>
          <w:top w:val="nil"/>
          <w:left w:val="nil"/>
          <w:bottom w:val="nil"/>
          <w:right w:val="nil"/>
          <w:between w:val="nil"/>
        </w:pBdr>
        <w:spacing w:after="200" w:line="240" w:lineRule="auto"/>
        <w:jc w:val="both"/>
        <w:rPr>
          <w:color w:val="000000"/>
          <w:sz w:val="24"/>
          <w:szCs w:val="24"/>
        </w:rPr>
      </w:pPr>
      <w:hyperlink r:id="rId7">
        <w:r>
          <w:rPr>
            <w:rFonts w:ascii="Times New Roman" w:eastAsia="Times New Roman" w:hAnsi="Times New Roman" w:cs="Times New Roman"/>
            <w:sz w:val="24"/>
            <w:szCs w:val="24"/>
          </w:rPr>
          <w:t>In the</w:t>
        </w:r>
      </w:hyperlink>
      <w:r>
        <w:rPr>
          <w:rFonts w:ascii="Times New Roman" w:eastAsia="Times New Roman" w:hAnsi="Times New Roman" w:cs="Times New Roman"/>
          <w:sz w:val="24"/>
          <w:szCs w:val="24"/>
        </w:rPr>
        <w:t xml:space="preserve"> event of any dispute bet</w:t>
      </w:r>
      <w:r>
        <w:rPr>
          <w:rFonts w:ascii="Times New Roman" w:eastAsia="Times New Roman" w:hAnsi="Times New Roman" w:cs="Times New Roman"/>
          <w:sz w:val="24"/>
          <w:szCs w:val="24"/>
        </w:rPr>
        <w:t>ween the Parties concerning the terms and provisions of this Agreement, the party prevailing in such dispute shall be entitled to collect from the other party all costs incurred in such dispute, including reasonable attorneys’ fees.</w:t>
      </w:r>
    </w:p>
    <w:p w14:paraId="23F2E75A" w14:textId="77777777" w:rsidR="00E64C77" w:rsidRDefault="00CF565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38A21A7F" w14:textId="77777777" w:rsidR="00E64C77" w:rsidRDefault="00CF5656">
      <w:pPr>
        <w:numPr>
          <w:ilvl w:val="0"/>
          <w:numId w:val="3"/>
        </w:numPr>
        <w:pBdr>
          <w:top w:val="nil"/>
          <w:left w:val="nil"/>
          <w:bottom w:val="nil"/>
          <w:right w:val="nil"/>
          <w:between w:val="nil"/>
        </w:pBdr>
        <w:spacing w:after="200" w:line="240" w:lineRule="auto"/>
        <w:jc w:val="both"/>
        <w:rPr>
          <w:color w:val="000000"/>
          <w:sz w:val="24"/>
          <w:szCs w:val="24"/>
        </w:rPr>
      </w:pPr>
      <w:hyperlink r:id="rId8">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contains the entire agreement and understanding among the Parties hereto with respect to the subject matter hereof, and supersedes all prior agreements, understandings, induceme</w:t>
      </w:r>
      <w:r>
        <w:rPr>
          <w:rFonts w:ascii="Times New Roman" w:eastAsia="Times New Roman" w:hAnsi="Times New Roman" w:cs="Times New Roman"/>
          <w:sz w:val="24"/>
          <w:szCs w:val="24"/>
        </w:rPr>
        <w:t>nts and conditions, express or implied, oral or written, of any nature whatsoever with respect to the subject matter hereof. The express terms hereof control and supersede any course of performance and/or usage of the trade inconsistent with any of the ter</w:t>
      </w:r>
      <w:r>
        <w:rPr>
          <w:rFonts w:ascii="Times New Roman" w:eastAsia="Times New Roman" w:hAnsi="Times New Roman" w:cs="Times New Roman"/>
          <w:sz w:val="24"/>
          <w:szCs w:val="24"/>
        </w:rPr>
        <w:t>ms hereof.</w:t>
      </w:r>
      <w:r>
        <w:rPr>
          <w:rFonts w:ascii="Times New Roman" w:eastAsia="Times New Roman" w:hAnsi="Times New Roman" w:cs="Times New Roman"/>
          <w:sz w:val="24"/>
          <w:szCs w:val="24"/>
        </w:rPr>
        <w:tab/>
      </w:r>
    </w:p>
    <w:p w14:paraId="3DDF59D2" w14:textId="77777777" w:rsidR="00E64C77" w:rsidRDefault="00CF5656">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3C85A568" w14:textId="77777777" w:rsidR="00E64C77" w:rsidRDefault="00CF5656">
      <w:pPr>
        <w:numPr>
          <w:ilvl w:val="0"/>
          <w:numId w:val="3"/>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6E2751A2" w14:textId="77777777" w:rsidR="00E64C77" w:rsidRDefault="00CF5656">
      <w:pPr>
        <w:numPr>
          <w:ilvl w:val="0"/>
          <w:numId w:val="3"/>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As such, any amendments made by the Parties will be applied to this Agreement.</w:t>
      </w:r>
      <w:r>
        <w:rPr>
          <w:rFonts w:ascii="Times New Roman" w:eastAsia="Times New Roman" w:hAnsi="Times New Roman" w:cs="Times New Roman"/>
          <w:sz w:val="24"/>
          <w:szCs w:val="24"/>
        </w:rPr>
        <w:tab/>
      </w:r>
    </w:p>
    <w:p w14:paraId="75739F4C" w14:textId="77777777" w:rsidR="00E64C77" w:rsidRDefault="00CF565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SIGNATURE </w:t>
      </w:r>
      <w:r>
        <w:rPr>
          <w:rFonts w:ascii="Times New Roman" w:eastAsia="Times New Roman" w:hAnsi="Times New Roman" w:cs="Times New Roman"/>
          <w:b/>
          <w:sz w:val="24"/>
          <w:szCs w:val="24"/>
          <w:u w:val="single"/>
        </w:rPr>
        <w:t>AND DATE</w:t>
      </w:r>
    </w:p>
    <w:p w14:paraId="6FB312BA" w14:textId="55709EDC" w:rsidR="00E64C77" w:rsidRDefault="00CF5656">
      <w:pPr>
        <w:numPr>
          <w:ilvl w:val="0"/>
          <w:numId w:val="3"/>
        </w:numPr>
        <w:pBdr>
          <w:top w:val="nil"/>
          <w:left w:val="nil"/>
          <w:bottom w:val="nil"/>
          <w:right w:val="nil"/>
          <w:between w:val="nil"/>
        </w:pBdr>
        <w:spacing w:after="200"/>
        <w:rPr>
          <w:color w:val="000000"/>
          <w:sz w:val="24"/>
          <w:szCs w:val="24"/>
        </w:rPr>
      </w:pPr>
      <w:r>
        <w:rPr>
          <w:rFonts w:ascii="Times New Roman" w:eastAsia="Times New Roman" w:hAnsi="Times New Roman" w:cs="Times New Roman"/>
          <w:sz w:val="24"/>
          <w:szCs w:val="24"/>
        </w:rPr>
        <w:t xml:space="preserve">The </w:t>
      </w:r>
      <w:r w:rsidR="00AE3091">
        <w:rPr>
          <w:rFonts w:ascii="Times New Roman" w:eastAsia="Times New Roman" w:hAnsi="Times New Roman" w:cs="Times New Roman"/>
          <w:sz w:val="24"/>
          <w:szCs w:val="24"/>
        </w:rPr>
        <w:t>Client</w:t>
      </w:r>
      <w:r>
        <w:rPr>
          <w:rFonts w:ascii="Times New Roman" w:eastAsia="Times New Roman" w:hAnsi="Times New Roman" w:cs="Times New Roman"/>
          <w:sz w:val="24"/>
          <w:szCs w:val="24"/>
        </w:rPr>
        <w:t xml:space="preserve"> hereby agree</w:t>
      </w:r>
      <w:r w:rsidR="00AE30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terms and conditions set forth in this Agreement and such is demonstrated by their signatures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E64C77" w:rsidRPr="00C61F62" w14:paraId="07E6628E" w14:textId="77777777" w:rsidTr="00C61F62">
        <w:tc>
          <w:tcPr>
            <w:tcW w:w="4701" w:type="dxa"/>
          </w:tcPr>
          <w:p w14:paraId="43E26DF8" w14:textId="77777777" w:rsidR="00E64C77" w:rsidRPr="00C61F62" w:rsidRDefault="00E64C77">
            <w:pPr>
              <w:spacing w:after="200"/>
              <w:jc w:val="center"/>
              <w:rPr>
                <w:rFonts w:ascii="Times New Roman" w:eastAsia="Times New Roman" w:hAnsi="Times New Roman" w:cs="Times New Roman"/>
                <w:b/>
                <w:bCs/>
                <w:sz w:val="24"/>
                <w:szCs w:val="24"/>
              </w:rPr>
            </w:pPr>
          </w:p>
          <w:p w14:paraId="60A19B6F" w14:textId="77777777" w:rsidR="00E64C77" w:rsidRPr="00C61F62" w:rsidRDefault="00CF5656">
            <w:pPr>
              <w:spacing w:after="200"/>
              <w:rPr>
                <w:rFonts w:ascii="Times New Roman" w:eastAsia="Times New Roman" w:hAnsi="Times New Roman" w:cs="Times New Roman"/>
                <w:b/>
                <w:bCs/>
                <w:sz w:val="24"/>
                <w:szCs w:val="24"/>
              </w:rPr>
            </w:pPr>
            <w:r w:rsidRPr="00C61F62">
              <w:rPr>
                <w:rFonts w:ascii="Times New Roman" w:eastAsia="Times New Roman" w:hAnsi="Times New Roman" w:cs="Times New Roman"/>
                <w:b/>
                <w:bCs/>
                <w:sz w:val="24"/>
                <w:szCs w:val="24"/>
              </w:rPr>
              <w:t>CLIENT</w:t>
            </w:r>
            <w:r w:rsidRPr="00C61F62">
              <w:rPr>
                <w:rFonts w:ascii="Times New Roman" w:eastAsia="Times New Roman" w:hAnsi="Times New Roman" w:cs="Times New Roman"/>
                <w:b/>
                <w:bCs/>
                <w:sz w:val="24"/>
                <w:szCs w:val="24"/>
              </w:rPr>
              <w:br/>
            </w:r>
            <w:r w:rsidRPr="00C61F62">
              <w:rPr>
                <w:rFonts w:ascii="Times New Roman" w:eastAsia="Times New Roman" w:hAnsi="Times New Roman" w:cs="Times New Roman"/>
                <w:b/>
                <w:bCs/>
                <w:sz w:val="24"/>
                <w:szCs w:val="24"/>
              </w:rPr>
              <w:br/>
              <w:t>Name:____________________________</w:t>
            </w:r>
          </w:p>
          <w:p w14:paraId="32D4D115" w14:textId="77777777" w:rsidR="00E64C77" w:rsidRPr="00C61F62" w:rsidRDefault="00CF5656">
            <w:pPr>
              <w:spacing w:after="200"/>
              <w:rPr>
                <w:rFonts w:ascii="Times New Roman" w:eastAsia="Times New Roman" w:hAnsi="Times New Roman" w:cs="Times New Roman"/>
                <w:b/>
                <w:bCs/>
                <w:sz w:val="24"/>
                <w:szCs w:val="24"/>
              </w:rPr>
            </w:pPr>
            <w:r w:rsidRPr="00C61F62">
              <w:rPr>
                <w:rFonts w:ascii="Times New Roman" w:eastAsia="Times New Roman" w:hAnsi="Times New Roman" w:cs="Times New Roman"/>
                <w:b/>
                <w:bCs/>
                <w:sz w:val="24"/>
                <w:szCs w:val="24"/>
              </w:rPr>
              <w:t>Signature:_________________________</w:t>
            </w:r>
          </w:p>
          <w:p w14:paraId="2965F1B7" w14:textId="77777777" w:rsidR="00E64C77" w:rsidRPr="00C61F62" w:rsidRDefault="00CF5656">
            <w:pPr>
              <w:spacing w:after="200"/>
              <w:rPr>
                <w:rFonts w:ascii="Times New Roman" w:eastAsia="Times New Roman" w:hAnsi="Times New Roman" w:cs="Times New Roman"/>
                <w:b/>
                <w:bCs/>
                <w:sz w:val="24"/>
                <w:szCs w:val="24"/>
              </w:rPr>
            </w:pPr>
            <w:r w:rsidRPr="00C61F62">
              <w:rPr>
                <w:rFonts w:ascii="Times New Roman" w:eastAsia="Times New Roman" w:hAnsi="Times New Roman" w:cs="Times New Roman"/>
                <w:b/>
                <w:bCs/>
                <w:sz w:val="24"/>
                <w:szCs w:val="24"/>
              </w:rPr>
              <w:t>Date:_____________________________</w:t>
            </w:r>
          </w:p>
        </w:tc>
        <w:tc>
          <w:tcPr>
            <w:tcW w:w="4659" w:type="dxa"/>
          </w:tcPr>
          <w:p w14:paraId="46F6C036" w14:textId="77777777" w:rsidR="00E64C77" w:rsidRPr="00C61F62" w:rsidRDefault="00E64C77">
            <w:pPr>
              <w:spacing w:after="200"/>
              <w:jc w:val="center"/>
              <w:rPr>
                <w:rFonts w:ascii="Times New Roman" w:eastAsia="Times New Roman" w:hAnsi="Times New Roman" w:cs="Times New Roman"/>
                <w:b/>
                <w:bCs/>
                <w:sz w:val="24"/>
                <w:szCs w:val="24"/>
              </w:rPr>
            </w:pPr>
          </w:p>
          <w:p w14:paraId="49A98880" w14:textId="5C8B33DD" w:rsidR="00E64C77" w:rsidRPr="00C61F62" w:rsidRDefault="00E64C77">
            <w:pPr>
              <w:spacing w:after="200"/>
              <w:rPr>
                <w:rFonts w:ascii="Times New Roman" w:eastAsia="Times New Roman" w:hAnsi="Times New Roman" w:cs="Times New Roman"/>
                <w:b/>
                <w:bCs/>
                <w:sz w:val="24"/>
                <w:szCs w:val="24"/>
              </w:rPr>
            </w:pPr>
          </w:p>
        </w:tc>
      </w:tr>
    </w:tbl>
    <w:p w14:paraId="2C5FA313" w14:textId="77777777" w:rsidR="00E64C77" w:rsidRPr="00C61F62" w:rsidRDefault="00E64C77">
      <w:pPr>
        <w:spacing w:after="200"/>
        <w:rPr>
          <w:rFonts w:ascii="Times New Roman" w:eastAsia="Times New Roman" w:hAnsi="Times New Roman" w:cs="Times New Roman"/>
          <w:b/>
          <w:bCs/>
          <w:sz w:val="24"/>
          <w:szCs w:val="24"/>
        </w:rPr>
      </w:pPr>
    </w:p>
    <w:sectPr w:rsidR="00E64C77" w:rsidRPr="00C61F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4FA"/>
    <w:multiLevelType w:val="multilevel"/>
    <w:tmpl w:val="92DEBB4A"/>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673D1"/>
    <w:multiLevelType w:val="multilevel"/>
    <w:tmpl w:val="E6CEF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A21055"/>
    <w:multiLevelType w:val="multilevel"/>
    <w:tmpl w:val="87F68ED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871D03"/>
    <w:multiLevelType w:val="multilevel"/>
    <w:tmpl w:val="708E9B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77"/>
    <w:rsid w:val="00566251"/>
    <w:rsid w:val="005F4A87"/>
    <w:rsid w:val="006A2CAE"/>
    <w:rsid w:val="00AD5538"/>
    <w:rsid w:val="00AD7A9F"/>
    <w:rsid w:val="00AE3091"/>
    <w:rsid w:val="00C61F62"/>
    <w:rsid w:val="00CF5656"/>
    <w:rsid w:val="00D45232"/>
    <w:rsid w:val="00E618CC"/>
    <w:rsid w:val="00E64C7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FFD"/>
  <w15:docId w15:val="{BB0E03F9-8293-4A15-B06E-3E1B45E8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attorneys-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confidentiality-cla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 razemba</cp:lastModifiedBy>
  <cp:revision>2</cp:revision>
  <dcterms:created xsi:type="dcterms:W3CDTF">2022-04-15T09:01:00Z</dcterms:created>
  <dcterms:modified xsi:type="dcterms:W3CDTF">2022-04-15T09:01:00Z</dcterms:modified>
</cp:coreProperties>
</file>